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9D" w:rsidRDefault="00E8179D"/>
    <w:p w:rsidR="00E8179D" w:rsidRDefault="0004193C">
      <w:pPr>
        <w:pStyle w:val="Tretekstu"/>
        <w:jc w:val="center"/>
      </w:pPr>
      <w:r>
        <w:rPr>
          <w:rStyle w:val="Mocnowyrniony"/>
        </w:rPr>
        <w:t>OGŁOSZENIE O WOLNYM STANOWISKU PRACY - ASYSTENT RODZINY</w:t>
      </w:r>
    </w:p>
    <w:p w:rsidR="00E8179D" w:rsidRDefault="0004193C">
      <w:pPr>
        <w:pStyle w:val="Tretekstu"/>
        <w:jc w:val="center"/>
      </w:pPr>
      <w:r>
        <w:t> </w:t>
      </w:r>
    </w:p>
    <w:p w:rsidR="00E8179D" w:rsidRDefault="0004193C">
      <w:pPr>
        <w:pStyle w:val="Tretekstu"/>
        <w:jc w:val="both"/>
      </w:pPr>
      <w:r>
        <w:rPr>
          <w:rStyle w:val="Mocnowyrniony"/>
        </w:rPr>
        <w:t xml:space="preserve">Kierownik Gminnego Ośrodka Pomocy Społecznej w Kazimierzu Biskupim ul. Plac Wolności 1, 62-530 Kazimierz Biskupi poszukuje osób do pracy </w:t>
      </w:r>
      <w:r>
        <w:rPr>
          <w:b/>
          <w:bCs/>
        </w:rPr>
        <w:t xml:space="preserve">na stanowisku </w:t>
      </w:r>
      <w:r>
        <w:rPr>
          <w:rStyle w:val="Mocnowyrniony"/>
        </w:rPr>
        <w:t xml:space="preserve">asystenta rodziny dla uczestników projektu </w:t>
      </w:r>
      <w:r>
        <w:rPr>
          <w:rStyle w:val="Mocnowyrniony"/>
          <w:rFonts w:eastAsia="Lucida Sans"/>
          <w:color w:val="000000"/>
          <w:lang w:eastAsia="hi-IN"/>
        </w:rPr>
        <w:t xml:space="preserve">systemowego pt. „LUS” Lokalne Usługi Społeczne w powiecie konińskim </w:t>
      </w:r>
      <w:bookmarkStart w:id="0" w:name="__DdeLink__1432_1584424922"/>
      <w:r>
        <w:rPr>
          <w:rStyle w:val="Mocnowyrniony"/>
          <w:rFonts w:eastAsia="Lucida Sans"/>
          <w:color w:val="000000"/>
          <w:lang w:eastAsia="hi-IN"/>
        </w:rPr>
        <w:t>RPWP.07.02.01-30-0014/1</w:t>
      </w:r>
      <w:bookmarkEnd w:id="0"/>
      <w:r>
        <w:rPr>
          <w:rStyle w:val="Mocnowyrniony"/>
          <w:rFonts w:eastAsia="Lucida Sans"/>
          <w:color w:val="000000"/>
          <w:lang w:eastAsia="hi-IN"/>
        </w:rPr>
        <w:t>, realizowanego w ramach Osi Priorytetowej 7: Włączenie społeczne, Działania 7.2. Usługi społeczne i zdrowotne, Poddziałania 7.2.1. Usługi społeczne – projekty pozak</w:t>
      </w:r>
      <w:r>
        <w:rPr>
          <w:rStyle w:val="Mocnowyrniony"/>
          <w:rFonts w:eastAsia="Lucida Sans"/>
          <w:color w:val="000000"/>
          <w:lang w:eastAsia="hi-IN"/>
        </w:rPr>
        <w:t xml:space="preserve">onkursowe realizowane przez jednostki samorządu terytorialnego i ich jednostki organizacyjne w ramach Wielkopolskiego Regionalnego Programu Operacyjnego na lata 2014 – 2020 współfinansowanego ze środków Europejskiego Funduszu Społecznego. </w:t>
      </w:r>
    </w:p>
    <w:p w:rsidR="00E8179D" w:rsidRDefault="00E8179D">
      <w:pPr>
        <w:pStyle w:val="Tretekstu"/>
        <w:jc w:val="both"/>
        <w:rPr>
          <w:rFonts w:ascii="Calibri" w:eastAsia="Liberation Serif" w:hAnsi="Calibri"/>
          <w:color w:val="000000"/>
          <w:lang w:eastAsia="hi-IN"/>
        </w:rPr>
      </w:pPr>
    </w:p>
    <w:p w:rsidR="00E8179D" w:rsidRDefault="0004193C">
      <w:pPr>
        <w:pStyle w:val="Tretekstu"/>
        <w:jc w:val="both"/>
      </w:pPr>
      <w:r>
        <w:rPr>
          <w:b/>
          <w:bCs/>
        </w:rPr>
        <w:t>Miejsce wykonyw</w:t>
      </w:r>
      <w:r>
        <w:rPr>
          <w:b/>
          <w:bCs/>
        </w:rPr>
        <w:t>ania pracy:</w:t>
      </w:r>
      <w:r>
        <w:t xml:space="preserve"> siedziba GOPS oraz teren Gminy Kazimierz Biskupi</w:t>
      </w:r>
    </w:p>
    <w:p w:rsidR="00E8179D" w:rsidRDefault="0004193C">
      <w:pPr>
        <w:pStyle w:val="Tretekstu"/>
        <w:jc w:val="both"/>
      </w:pPr>
      <w:r>
        <w:rPr>
          <w:b/>
          <w:bCs/>
        </w:rPr>
        <w:t>Forma zatrudnienia:</w:t>
      </w:r>
      <w:r>
        <w:t xml:space="preserve"> umowa o pracę – 1 etat</w:t>
      </w:r>
      <w:r>
        <w:rPr>
          <w:rFonts w:ascii="Calibri" w:hAnsi="Calibri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40 godzin tygodniowo) w systemie zadaniowego czasu pracy co oznacza pracę także w godzinach popołudniowych. </w:t>
      </w:r>
    </w:p>
    <w:p w:rsidR="00E8179D" w:rsidRDefault="0004193C">
      <w:pPr>
        <w:pStyle w:val="Tretekstu"/>
      </w:pPr>
      <w:r>
        <w:rPr>
          <w:rStyle w:val="Mocnowyrniony"/>
        </w:rPr>
        <w:t xml:space="preserve">Planowany termin zatrudnienia:  </w:t>
      </w:r>
      <w:r>
        <w:rPr>
          <w:rStyle w:val="Mocnowyrniony"/>
          <w:b w:val="0"/>
          <w:bCs w:val="0"/>
        </w:rPr>
        <w:t>01.01.2017</w:t>
      </w:r>
      <w:r>
        <w:rPr>
          <w:rStyle w:val="Mocnowyrniony"/>
          <w:b w:val="0"/>
          <w:bCs w:val="0"/>
        </w:rPr>
        <w:t xml:space="preserve"> r. do 31.12.2018 r. (na czas realizacji projektu)</w:t>
      </w:r>
    </w:p>
    <w:p w:rsidR="00E8179D" w:rsidRDefault="0004193C">
      <w:pPr>
        <w:pStyle w:val="Tretekstu"/>
      </w:pPr>
      <w:r>
        <w:rPr>
          <w:b/>
          <w:bCs/>
        </w:rPr>
        <w:t>Źródło finansowania:</w:t>
      </w:r>
      <w:r>
        <w:t xml:space="preserve"> środki Europejskiego Funduszu Społecznego</w:t>
      </w:r>
    </w:p>
    <w:p w:rsidR="00E8179D" w:rsidRDefault="0004193C">
      <w:pPr>
        <w:pStyle w:val="Tretekstu"/>
        <w:spacing w:line="240" w:lineRule="auto"/>
      </w:pPr>
      <w:r>
        <w:rPr>
          <w:rStyle w:val="Mocnowyrniony"/>
        </w:rPr>
        <w:t>I. Wymagania niezbędne:</w:t>
      </w:r>
    </w:p>
    <w:p w:rsidR="00E8179D" w:rsidRDefault="0004193C">
      <w:pPr>
        <w:pStyle w:val="Tretekstu"/>
        <w:numPr>
          <w:ilvl w:val="0"/>
          <w:numId w:val="3"/>
        </w:numPr>
        <w:spacing w:line="240" w:lineRule="auto"/>
      </w:pPr>
      <w:r>
        <w:t>Spełnienie co najmniej jednego z niżej wymienionych warunków:</w:t>
      </w:r>
    </w:p>
    <w:p w:rsidR="00E8179D" w:rsidRDefault="0004193C">
      <w:pPr>
        <w:pStyle w:val="Tretekstu"/>
        <w:spacing w:line="240" w:lineRule="auto"/>
      </w:pPr>
      <w:r>
        <w:tab/>
        <w:t>1) wykształcenie wyższe na kierunku pedagogika, psychol</w:t>
      </w:r>
      <w:r>
        <w:t xml:space="preserve">ogia, socjologia, nauki o rodzinie lub </w:t>
      </w:r>
      <w:r>
        <w:tab/>
        <w:t>praca socjalna;</w:t>
      </w:r>
    </w:p>
    <w:p w:rsidR="00E8179D" w:rsidRDefault="0004193C">
      <w:pPr>
        <w:pStyle w:val="Tretekstu"/>
        <w:spacing w:line="240" w:lineRule="auto"/>
      </w:pPr>
      <w:r>
        <w:tab/>
        <w:t xml:space="preserve">2) wykształcenie wyższe na dowolnym kierunku uzupełnione szkoleniem z zakresu pracy </w:t>
      </w:r>
      <w:r>
        <w:tab/>
        <w:t xml:space="preserve">z dziećmi lub rodziną i udokumentowany co najmniej roczny staż pracy z dziećmi lub rodziną </w:t>
      </w:r>
      <w:r>
        <w:tab/>
        <w:t>lub studiami podyplomo</w:t>
      </w:r>
      <w:r>
        <w:t xml:space="preserve">wymi obejmującymi zakres programowy szkolenia określony przez </w:t>
      </w:r>
      <w:r>
        <w:tab/>
        <w:t xml:space="preserve">ministra właściwego do spraw rodziny i udokumentowany co najmniej roczny staż z dziećmi </w:t>
      </w:r>
      <w:r>
        <w:tab/>
        <w:t>lub rodziną;</w:t>
      </w:r>
    </w:p>
    <w:p w:rsidR="00E8179D" w:rsidRDefault="0004193C">
      <w:pPr>
        <w:pStyle w:val="Tretekstu"/>
        <w:spacing w:after="0"/>
        <w:ind w:left="707"/>
      </w:pPr>
      <w:r>
        <w:t>3) wykształcenie średnie i szkolenie z zakresu pracy z dziećmi lub rodziną, a także udokume</w:t>
      </w:r>
      <w:r>
        <w:t>ntowany co najmniej 3-letni staż pracy z dziećmi lub rodziną.</w:t>
      </w:r>
    </w:p>
    <w:p w:rsidR="00E8179D" w:rsidRDefault="0004193C">
      <w:pPr>
        <w:pStyle w:val="Tretekstu"/>
        <w:spacing w:after="0"/>
      </w:pPr>
      <w:r>
        <w:t xml:space="preserve">      2.    Osoba aplikująca na stanowisko asystenta rodziny:</w:t>
      </w:r>
    </w:p>
    <w:p w:rsidR="00E8179D" w:rsidRDefault="0004193C">
      <w:pPr>
        <w:pStyle w:val="Tretekstu"/>
        <w:numPr>
          <w:ilvl w:val="0"/>
          <w:numId w:val="4"/>
        </w:numPr>
        <w:spacing w:after="0"/>
      </w:pPr>
      <w:r>
        <w:t>nie jest i nie była pozbawiona władzy rodzicielskiej oraz władza rodzicielska nie jest zawieszona ani ograniczona,</w:t>
      </w:r>
    </w:p>
    <w:p w:rsidR="00E8179D" w:rsidRDefault="0004193C">
      <w:pPr>
        <w:pStyle w:val="Tretekstu"/>
        <w:numPr>
          <w:ilvl w:val="0"/>
          <w:numId w:val="4"/>
        </w:numPr>
        <w:spacing w:after="0"/>
      </w:pPr>
      <w:r>
        <w:t>wypełnia obowiąze</w:t>
      </w:r>
      <w:r>
        <w:t xml:space="preserve">k alimentacyjny - w przypadku, gdy taki obowiązek w stosunku do niej wynika </w:t>
      </w:r>
      <w:r>
        <w:tab/>
        <w:t>z tytułu egzekucyjnego,</w:t>
      </w:r>
    </w:p>
    <w:p w:rsidR="00E8179D" w:rsidRDefault="0004193C">
      <w:pPr>
        <w:pStyle w:val="Tretekstu"/>
        <w:numPr>
          <w:ilvl w:val="0"/>
          <w:numId w:val="4"/>
        </w:numPr>
      </w:pPr>
      <w:r>
        <w:t>nie była skazana prawomocnym wyrokiem za umyślne przestępstwo lub umyślne przestępstwo skarbowe.</w:t>
      </w:r>
    </w:p>
    <w:p w:rsidR="00E8179D" w:rsidRDefault="0004193C">
      <w:pPr>
        <w:pStyle w:val="Tretekstu"/>
      </w:pPr>
      <w:r>
        <w:t xml:space="preserve">      3.  Posiadanie obywatelstwa polskiego.</w:t>
      </w:r>
    </w:p>
    <w:p w:rsidR="00E8179D" w:rsidRDefault="0004193C">
      <w:pPr>
        <w:pStyle w:val="Tretekstu"/>
      </w:pPr>
      <w:r>
        <w:t xml:space="preserve">      4.  Pos</w:t>
      </w:r>
      <w:r>
        <w:t>iadanie pełnej zdolności do czynności prawnych oraz korzystanie z pełni praw publicznych.</w:t>
      </w:r>
    </w:p>
    <w:p w:rsidR="00E8179D" w:rsidRDefault="0004193C">
      <w:pPr>
        <w:pStyle w:val="Tretekstu"/>
      </w:pPr>
      <w:r>
        <w:lastRenderedPageBreak/>
        <w:t xml:space="preserve">      5.  Prawo jazdy kat. B i dysponowanie samochodem osobowym.</w:t>
      </w:r>
    </w:p>
    <w:p w:rsidR="00E8179D" w:rsidRDefault="0004193C">
      <w:pPr>
        <w:pStyle w:val="Tretekstu"/>
      </w:pPr>
      <w:r>
        <w:t xml:space="preserve">      6.  Znajomość przepisów prawa z zakresu: wsparcia rodziny i systemu pieczy zastępczej, pomocy  </w:t>
      </w:r>
      <w:r>
        <w:t xml:space="preserve">  społecznej, przeciwdziałania przemocy w rodzinie, przeciwdziałania alkoholizmowi, przeciwdziałania narkomanii, prawa pracy, przepisów o ochronie danych osobowych.</w:t>
      </w:r>
    </w:p>
    <w:p w:rsidR="00E8179D" w:rsidRDefault="0004193C">
      <w:pPr>
        <w:pStyle w:val="Tretekstu"/>
      </w:pPr>
      <w:r>
        <w:rPr>
          <w:rStyle w:val="Mocnowyrniony"/>
        </w:rPr>
        <w:t>II. Wymagania dodatkowe:</w:t>
      </w:r>
    </w:p>
    <w:p w:rsidR="00E8179D" w:rsidRDefault="0004193C">
      <w:pPr>
        <w:pStyle w:val="Tretekstu"/>
        <w:numPr>
          <w:ilvl w:val="0"/>
          <w:numId w:val="5"/>
        </w:numPr>
      </w:pPr>
      <w:r>
        <w:t>odporność na stres</w:t>
      </w:r>
    </w:p>
    <w:p w:rsidR="00E8179D" w:rsidRDefault="0004193C">
      <w:pPr>
        <w:pStyle w:val="Tretekstu"/>
        <w:numPr>
          <w:ilvl w:val="0"/>
          <w:numId w:val="5"/>
        </w:numPr>
      </w:pPr>
      <w:r>
        <w:t>wysoka kultura osobista</w:t>
      </w:r>
    </w:p>
    <w:p w:rsidR="00E8179D" w:rsidRDefault="0004193C">
      <w:pPr>
        <w:pStyle w:val="Tretekstu"/>
        <w:numPr>
          <w:ilvl w:val="0"/>
          <w:numId w:val="5"/>
        </w:numPr>
      </w:pPr>
      <w:r>
        <w:t xml:space="preserve">znajomość lokalnego </w:t>
      </w:r>
      <w:r>
        <w:t>środowiska oraz umiejętność nawiązywania współpracy z innymi jednostkami i instytucjami</w:t>
      </w:r>
    </w:p>
    <w:p w:rsidR="00E8179D" w:rsidRDefault="0004193C">
      <w:pPr>
        <w:pStyle w:val="Tretekstu"/>
        <w:numPr>
          <w:ilvl w:val="0"/>
          <w:numId w:val="5"/>
        </w:numPr>
      </w:pPr>
      <w:r>
        <w:t>samodzielność w działaniu oraz wykazywanie własnej inicjatywy</w:t>
      </w:r>
    </w:p>
    <w:p w:rsidR="00E8179D" w:rsidRDefault="0004193C">
      <w:pPr>
        <w:pStyle w:val="Tretekstu"/>
        <w:numPr>
          <w:ilvl w:val="0"/>
          <w:numId w:val="5"/>
        </w:numPr>
      </w:pPr>
      <w:r>
        <w:t>umiejętność zachowania bezstronności i asertywność</w:t>
      </w:r>
    </w:p>
    <w:p w:rsidR="00E8179D" w:rsidRDefault="0004193C">
      <w:pPr>
        <w:pStyle w:val="Tretekstu"/>
        <w:numPr>
          <w:ilvl w:val="0"/>
          <w:numId w:val="5"/>
        </w:numPr>
      </w:pPr>
      <w:r>
        <w:t>komunikatywność</w:t>
      </w:r>
    </w:p>
    <w:p w:rsidR="00E8179D" w:rsidRDefault="0004193C">
      <w:pPr>
        <w:pStyle w:val="Tretekstu"/>
        <w:numPr>
          <w:ilvl w:val="0"/>
          <w:numId w:val="5"/>
        </w:numPr>
      </w:pPr>
      <w:r>
        <w:t>rzetelność, systematyczność.</w:t>
      </w:r>
    </w:p>
    <w:p w:rsidR="00E8179D" w:rsidRDefault="0004193C">
      <w:pPr>
        <w:pStyle w:val="Tretekstu"/>
      </w:pPr>
      <w:r>
        <w:rPr>
          <w:rStyle w:val="Mocnowyrniony"/>
        </w:rPr>
        <w:t>III. Zakre</w:t>
      </w:r>
      <w:r>
        <w:rPr>
          <w:rStyle w:val="Mocnowyrniony"/>
        </w:rPr>
        <w:t>s wykonywanych zadań na stanowisku:</w:t>
      </w:r>
    </w:p>
    <w:p w:rsidR="00E8179D" w:rsidRDefault="0004193C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>Wsparcie i aktywizacja rodzin zagrożonych wykluczeniem społecznym oraz kierowanie procesem zmiany postaw życiowych członków rodziny, w tym praca z rodzinami z problemami opiekuńczo-wychowawczymi i prowadzeniu gospodarstw</w:t>
      </w:r>
      <w:r>
        <w:t xml:space="preserve">a domowego. </w:t>
      </w:r>
    </w:p>
    <w:p w:rsidR="00E8179D" w:rsidRDefault="0004193C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>Opracowanie i realizacja planu pracy z rodziną we współpracy z członkami rodziny i w konsultacji z pracownikiem socjalnym.</w:t>
      </w:r>
    </w:p>
    <w:p w:rsidR="00E8179D" w:rsidRDefault="0004193C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 xml:space="preserve">Opracowanie, we współpracy z członkami </w:t>
      </w:r>
      <w:r>
        <w:rPr>
          <w:rStyle w:val="Wyrnienie"/>
          <w:i w:val="0"/>
          <w:iCs w:val="0"/>
        </w:rPr>
        <w:t>rodziny</w:t>
      </w:r>
      <w:r>
        <w:t xml:space="preserve"> i koordynatorem rodzinnej </w:t>
      </w:r>
      <w:r>
        <w:rPr>
          <w:rStyle w:val="Wyrnienie"/>
          <w:i w:val="0"/>
          <w:iCs w:val="0"/>
        </w:rPr>
        <w:t>pieczy zastępczej</w:t>
      </w:r>
      <w:r>
        <w:t xml:space="preserve">, planu pracy z </w:t>
      </w:r>
      <w:r>
        <w:rPr>
          <w:rStyle w:val="Wyrnienie"/>
          <w:i w:val="0"/>
          <w:iCs w:val="0"/>
        </w:rPr>
        <w:t>rodziną</w:t>
      </w:r>
      <w:r>
        <w:t xml:space="preserve">, który jest skoordynowany z planem pomocy dziecku umieszczonemu w </w:t>
      </w:r>
      <w:r>
        <w:rPr>
          <w:rStyle w:val="Wyrnienie"/>
          <w:i w:val="0"/>
          <w:iCs w:val="0"/>
        </w:rPr>
        <w:t>pieczy zastępczej.</w:t>
      </w:r>
    </w:p>
    <w:p w:rsidR="00E8179D" w:rsidRDefault="0004193C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 xml:space="preserve">Systematyczna indywidualna praca z rodzinami, udzielanie im kompleksowej pomocy </w:t>
      </w:r>
      <w:r>
        <w:br/>
        <w:t xml:space="preserve">i wsparcia w wypełnianiu swoich zadań, w szczególności: </w:t>
      </w:r>
    </w:p>
    <w:p w:rsidR="00E8179D" w:rsidRDefault="0004193C">
      <w:pPr>
        <w:pStyle w:val="Tretekstu"/>
        <w:numPr>
          <w:ilvl w:val="0"/>
          <w:numId w:val="6"/>
        </w:numPr>
        <w:spacing w:after="0"/>
      </w:pPr>
      <w:r>
        <w:t>udzielanie pomocy rodzinom w pop</w:t>
      </w:r>
      <w:r>
        <w:t>rawie ich sytuacji życiowej, w tym w zdobywaniu umiejętności prawidłowego prowadzenia gospodarstwa domowego,</w:t>
      </w:r>
    </w:p>
    <w:p w:rsidR="00E8179D" w:rsidRDefault="0004193C">
      <w:pPr>
        <w:pStyle w:val="Tretekstu"/>
        <w:numPr>
          <w:ilvl w:val="0"/>
          <w:numId w:val="6"/>
        </w:numPr>
        <w:spacing w:after="0"/>
      </w:pPr>
      <w:r>
        <w:t>udzielanie pomocy rodzinom w rozwiązywaniu problemów socjalnych,</w:t>
      </w:r>
    </w:p>
    <w:p w:rsidR="00E8179D" w:rsidRDefault="0004193C">
      <w:pPr>
        <w:pStyle w:val="Tretekstu"/>
        <w:numPr>
          <w:ilvl w:val="0"/>
          <w:numId w:val="6"/>
        </w:numPr>
        <w:spacing w:after="0"/>
      </w:pPr>
      <w:r>
        <w:t>udzielanie pomocy rodzinom w rozwiązywaniu problemów psychologicznych,</w:t>
      </w:r>
    </w:p>
    <w:p w:rsidR="00E8179D" w:rsidRDefault="0004193C">
      <w:pPr>
        <w:pStyle w:val="Tretekstu"/>
        <w:numPr>
          <w:ilvl w:val="0"/>
          <w:numId w:val="6"/>
        </w:numPr>
        <w:spacing w:after="0"/>
      </w:pPr>
      <w:r>
        <w:t xml:space="preserve">udzielanie </w:t>
      </w:r>
      <w:r>
        <w:t>pomocy rodzinom w rozwiązywaniu problemów wychowawczych z dziećmi,</w:t>
      </w:r>
    </w:p>
    <w:p w:rsidR="00E8179D" w:rsidRDefault="0004193C">
      <w:pPr>
        <w:pStyle w:val="Tretekstu"/>
        <w:numPr>
          <w:ilvl w:val="0"/>
          <w:numId w:val="6"/>
        </w:numPr>
        <w:spacing w:after="0"/>
      </w:pPr>
      <w:r>
        <w:t>wspieranie aktywności społecznej rodzin,</w:t>
      </w:r>
    </w:p>
    <w:p w:rsidR="00E8179D" w:rsidRDefault="0004193C">
      <w:pPr>
        <w:pStyle w:val="Tretekstu"/>
        <w:numPr>
          <w:ilvl w:val="0"/>
          <w:numId w:val="6"/>
        </w:numPr>
        <w:spacing w:after="0"/>
      </w:pPr>
      <w:r>
        <w:t>motywowanie członków rodzin do podnoszenia kwalifikacji zawodowych,</w:t>
      </w:r>
    </w:p>
    <w:p w:rsidR="00E8179D" w:rsidRDefault="0004193C">
      <w:pPr>
        <w:pStyle w:val="Tretekstu"/>
        <w:numPr>
          <w:ilvl w:val="0"/>
          <w:numId w:val="6"/>
        </w:numPr>
        <w:spacing w:after="0"/>
      </w:pPr>
      <w:r>
        <w:t xml:space="preserve">motywowanie do udziału w zajęciach dla rodziców, mających na celu kształtowanie </w:t>
      </w:r>
      <w:r>
        <w:t>prawidłowych wzorców rodzicielskich i umiejętności psychospołecznych,</w:t>
      </w:r>
    </w:p>
    <w:p w:rsidR="00E8179D" w:rsidRDefault="0004193C">
      <w:pPr>
        <w:pStyle w:val="Tretekstu"/>
        <w:numPr>
          <w:ilvl w:val="0"/>
          <w:numId w:val="6"/>
        </w:numPr>
        <w:spacing w:after="0"/>
      </w:pPr>
      <w:r>
        <w:t xml:space="preserve">udzielanie wsparcia dzieciom, w szczególności poprzez udział w zajęciach </w:t>
      </w:r>
      <w:proofErr w:type="spellStart"/>
      <w:r>
        <w:t>psychoedukacyjnych</w:t>
      </w:r>
      <w:proofErr w:type="spellEnd"/>
      <w:r>
        <w:t>,</w:t>
      </w:r>
    </w:p>
    <w:p w:rsidR="00E8179D" w:rsidRDefault="0004193C">
      <w:pPr>
        <w:pStyle w:val="Tretekstu"/>
        <w:numPr>
          <w:ilvl w:val="0"/>
          <w:numId w:val="6"/>
        </w:numPr>
        <w:spacing w:after="0"/>
      </w:pPr>
      <w:r>
        <w:t>podejmowanie działań interwencyjnych i zaradczych w sytuacji zagrożenia bezpieczeństwa dzieci</w:t>
      </w:r>
      <w:r>
        <w:t xml:space="preserve"> i rodzin.</w:t>
      </w:r>
    </w:p>
    <w:p w:rsidR="00E8179D" w:rsidRDefault="0004193C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lastRenderedPageBreak/>
        <w:t>Prowadzenie dokumentacji dotyczącej pracy z rodziną.</w:t>
      </w:r>
    </w:p>
    <w:p w:rsidR="00E8179D" w:rsidRDefault="0004193C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>Monitorowanie funkcjonowania rodziny po zakończeniu pracy z rodziną.</w:t>
      </w:r>
    </w:p>
    <w:p w:rsidR="00E8179D" w:rsidRDefault="0004193C">
      <w:pPr>
        <w:pStyle w:val="Tretekstu"/>
        <w:numPr>
          <w:ilvl w:val="0"/>
          <w:numId w:val="1"/>
        </w:numPr>
        <w:tabs>
          <w:tab w:val="left" w:pos="0"/>
        </w:tabs>
        <w:spacing w:after="0"/>
      </w:pPr>
      <w:r>
        <w:t>Sporządzanie, na wniosek sądu, opinii o rodzinie i jej członkach.</w:t>
      </w:r>
    </w:p>
    <w:p w:rsidR="00E8179D" w:rsidRDefault="0004193C">
      <w:pPr>
        <w:pStyle w:val="Tretekstu"/>
        <w:numPr>
          <w:ilvl w:val="0"/>
          <w:numId w:val="1"/>
        </w:numPr>
        <w:tabs>
          <w:tab w:val="left" w:pos="0"/>
        </w:tabs>
      </w:pPr>
      <w:r>
        <w:t>współpraca z jednostkami administracji rządowej i samorzą</w:t>
      </w:r>
      <w:r>
        <w:t>dowej, właściwymi organizacjami pozarządowymi oraz innymi podmiotami i osobami specjalizującymi się w działaniach na rzecz dziecka i rodziny.</w:t>
      </w:r>
    </w:p>
    <w:p w:rsidR="00E8179D" w:rsidRDefault="0004193C">
      <w:pPr>
        <w:pStyle w:val="Tretekstu"/>
        <w:numPr>
          <w:ilvl w:val="0"/>
          <w:numId w:val="1"/>
        </w:numPr>
        <w:tabs>
          <w:tab w:val="left" w:pos="0"/>
        </w:tabs>
      </w:pPr>
      <w:r>
        <w:t xml:space="preserve">Współpraca z zespołem interdyscyplinarnym lub grupą roboczą, o których mowa w art. 9a ustawy z dnia 29 lipca 2005 </w:t>
      </w:r>
      <w:r>
        <w:t>r. o przeciwdziałaniu przemocy w rodzinie (Dz. U. z 2015r, poz. 1390 ze zm.), lub innymi podmiotami, których pomoc przy wykonywaniu zadań uzna się za niezbędną.</w:t>
      </w:r>
    </w:p>
    <w:p w:rsidR="00E8179D" w:rsidRDefault="0004193C">
      <w:pPr>
        <w:pStyle w:val="Tretekstu"/>
      </w:pPr>
      <w:r>
        <w:t> </w:t>
      </w:r>
      <w:r>
        <w:rPr>
          <w:b/>
          <w:bCs/>
        </w:rPr>
        <w:t xml:space="preserve">IV. </w:t>
      </w:r>
      <w:r>
        <w:t xml:space="preserve"> </w:t>
      </w:r>
      <w:r>
        <w:rPr>
          <w:rStyle w:val="Mocnowyrniony"/>
        </w:rPr>
        <w:t>Informacje dodatkowe:</w:t>
      </w:r>
    </w:p>
    <w:p w:rsidR="00E8179D" w:rsidRDefault="0004193C">
      <w:pPr>
        <w:pStyle w:val="Tretekstu"/>
        <w:jc w:val="both"/>
      </w:pPr>
      <w:r>
        <w:t>1. Asystent rodziny, wykonuje czynności w ramach swoich obowiązków,</w:t>
      </w:r>
      <w:r>
        <w:t xml:space="preserve"> korzysta z ochrony przewidzianej dla funkcjonariuszy publicznych.</w:t>
      </w:r>
    </w:p>
    <w:p w:rsidR="00E8179D" w:rsidRDefault="0004193C">
      <w:pPr>
        <w:pStyle w:val="Tretekstu"/>
        <w:jc w:val="both"/>
      </w:pPr>
      <w:r>
        <w:t>2. Praca asystenta rodziny nie może być łączona z wykonywaniem obowiązków pracownika socjalnego na terenie gminy, w której praca ta jest prowadzona.</w:t>
      </w:r>
    </w:p>
    <w:p w:rsidR="00E8179D" w:rsidRDefault="0004193C">
      <w:pPr>
        <w:pStyle w:val="Tretekstu"/>
        <w:jc w:val="both"/>
      </w:pPr>
      <w:r>
        <w:t>3. Asystent rodziny nie może prowadzić p</w:t>
      </w:r>
      <w:r>
        <w:t>ostępowań w zakresu świadczeń realizowanych przez gminę.</w:t>
      </w:r>
    </w:p>
    <w:p w:rsidR="00E8179D" w:rsidRDefault="0004193C">
      <w:pPr>
        <w:pStyle w:val="Tretekstu"/>
        <w:jc w:val="both"/>
      </w:pPr>
      <w:r>
        <w:t xml:space="preserve">4. </w:t>
      </w:r>
      <w:r>
        <w:rPr>
          <w:rFonts w:eastAsia="Times New Roman" w:cs="Times New Roman"/>
          <w:sz w:val="21"/>
          <w:szCs w:val="21"/>
          <w:lang w:eastAsia="pl-PL"/>
        </w:rPr>
        <w:t>Asystent rodziny w swojej pracy nie będzie mógł także wykonywać wobec rodzin objętych asystą innych funkcji: kuratora sądowego, pedagoga, nauczyciela, wychowawcy, psychoterapeuty.</w:t>
      </w:r>
    </w:p>
    <w:p w:rsidR="00E8179D" w:rsidRDefault="0004193C">
      <w:pPr>
        <w:pStyle w:val="Tretekstu"/>
        <w:jc w:val="both"/>
      </w:pPr>
      <w:r>
        <w:t>5. Asystent rodz</w:t>
      </w:r>
      <w:r>
        <w:t>iny jest obowiązany do systematycznego podnoszenia swoich kwalifikacji w zakresie pracy z dziećmi lub rodziną w szczególności przez udział w szkoleniach  oraz samokształcenie.</w:t>
      </w:r>
    </w:p>
    <w:p w:rsidR="00E8179D" w:rsidRDefault="0004193C">
      <w:pPr>
        <w:pStyle w:val="Tretekstu"/>
        <w:jc w:val="both"/>
      </w:pPr>
      <w:r>
        <w:t>6. Asystent rodziny prowadzi pracę z rodziną w miejscu jej zamieszkania lub w mi</w:t>
      </w:r>
      <w:r>
        <w:t>ejscu wskazanym przez rodzinę.</w:t>
      </w:r>
    </w:p>
    <w:p w:rsidR="00E8179D" w:rsidRDefault="0004193C">
      <w:pPr>
        <w:pStyle w:val="Tretekstu"/>
        <w:jc w:val="both"/>
      </w:pPr>
      <w:r>
        <w:t>7. Jednostki administracji rządowej i samorządowej właściwe organizacje pozarządowe, podmioty</w:t>
      </w:r>
      <w:r>
        <w:br/>
        <w:t>i osoby specjalizujące się w działaniach na rzecz dziecka i rodziny lub podmioty, których pomoc przez wykonywanie zadań uzna za nie</w:t>
      </w:r>
      <w:r>
        <w:t xml:space="preserve">zbędna – udzielają asystentowi rodziny odpowiedniej pomocy </w:t>
      </w:r>
      <w:r>
        <w:br/>
        <w:t>w wykonywaniu czynności zawodowych;</w:t>
      </w:r>
    </w:p>
    <w:p w:rsidR="00E8179D" w:rsidRDefault="0004193C">
      <w:pPr>
        <w:pStyle w:val="Tretekstu"/>
      </w:pPr>
      <w:r>
        <w:rPr>
          <w:rStyle w:val="Mocnowyrniony"/>
        </w:rPr>
        <w:t>V. Wymagane dokumenty:</w:t>
      </w:r>
    </w:p>
    <w:p w:rsidR="00E8179D" w:rsidRDefault="0004193C">
      <w:pPr>
        <w:pStyle w:val="Tretekstu"/>
        <w:numPr>
          <w:ilvl w:val="0"/>
          <w:numId w:val="2"/>
        </w:numPr>
        <w:tabs>
          <w:tab w:val="left" w:pos="0"/>
        </w:tabs>
        <w:spacing w:after="0"/>
      </w:pPr>
      <w:r>
        <w:t>List motywacyjny i aktualne C.V. z przebiegiem nauki i pracy zawodowej – podpisane odręcznie.</w:t>
      </w:r>
    </w:p>
    <w:p w:rsidR="00E8179D" w:rsidRDefault="0004193C">
      <w:pPr>
        <w:pStyle w:val="Tretekstu"/>
        <w:numPr>
          <w:ilvl w:val="0"/>
          <w:numId w:val="2"/>
        </w:numPr>
        <w:tabs>
          <w:tab w:val="left" w:pos="0"/>
        </w:tabs>
        <w:spacing w:after="0"/>
      </w:pPr>
      <w:r>
        <w:t>Kopie dokumentów potwierdzających posiadane</w:t>
      </w:r>
      <w:r>
        <w:t xml:space="preserve"> wykształcenie, kwalifikacje i umiejętności (oryginały do wglądu).</w:t>
      </w:r>
    </w:p>
    <w:p w:rsidR="00E8179D" w:rsidRDefault="0004193C">
      <w:pPr>
        <w:pStyle w:val="Tretekstu"/>
        <w:numPr>
          <w:ilvl w:val="0"/>
          <w:numId w:val="2"/>
        </w:numPr>
        <w:tabs>
          <w:tab w:val="left" w:pos="0"/>
        </w:tabs>
        <w:jc w:val="both"/>
      </w:pPr>
      <w:r>
        <w:rPr>
          <w:color w:val="000000"/>
        </w:rPr>
        <w:t>Kopie świadectw pracy dokumentujących wymagany staż pracy (oryginały do wglądu) lub zaświadczenie o zatrudnieniu, zawierające okres zatrudnienia, w przypadku pozostawania w stosunku pracy.</w:t>
      </w:r>
    </w:p>
    <w:p w:rsidR="00E8179D" w:rsidRDefault="0004193C">
      <w:pPr>
        <w:pStyle w:val="Tretekstu"/>
        <w:numPr>
          <w:ilvl w:val="0"/>
          <w:numId w:val="2"/>
        </w:numPr>
        <w:tabs>
          <w:tab w:val="left" w:pos="0"/>
        </w:tabs>
        <w:jc w:val="both"/>
      </w:pPr>
      <w:r>
        <w:rPr>
          <w:color w:val="000000"/>
        </w:rPr>
        <w:t>Kopia dokumentu potwierdzającego obywatelstwo polskie.</w:t>
      </w:r>
    </w:p>
    <w:p w:rsidR="00E8179D" w:rsidRDefault="0004193C">
      <w:pPr>
        <w:pStyle w:val="Tretekstu"/>
        <w:numPr>
          <w:ilvl w:val="0"/>
          <w:numId w:val="2"/>
        </w:numPr>
        <w:tabs>
          <w:tab w:val="left" w:pos="0"/>
        </w:tabs>
        <w:jc w:val="both"/>
      </w:pPr>
      <w:r>
        <w:rPr>
          <w:color w:val="000000"/>
        </w:rPr>
        <w:t>Kwestionariusz osobowy dla osoby ubiegającej się o zatrudnienie.</w:t>
      </w:r>
    </w:p>
    <w:p w:rsidR="00E8179D" w:rsidRDefault="0004193C">
      <w:pPr>
        <w:pStyle w:val="Tretekstu"/>
        <w:numPr>
          <w:ilvl w:val="0"/>
          <w:numId w:val="2"/>
        </w:numPr>
        <w:tabs>
          <w:tab w:val="left" w:pos="0"/>
        </w:tabs>
        <w:jc w:val="both"/>
      </w:pPr>
      <w:r>
        <w:rPr>
          <w:color w:val="000000"/>
        </w:rPr>
        <w:lastRenderedPageBreak/>
        <w:t>Pisemne oświadczenie o pełnej zdolności do czynności prawnych, korzystaniu z pełni praw publicznych.</w:t>
      </w:r>
    </w:p>
    <w:p w:rsidR="00E8179D" w:rsidRDefault="0004193C">
      <w:pPr>
        <w:pStyle w:val="Tretekstu"/>
        <w:numPr>
          <w:ilvl w:val="0"/>
          <w:numId w:val="2"/>
        </w:numPr>
        <w:tabs>
          <w:tab w:val="left" w:pos="0"/>
        </w:tabs>
        <w:jc w:val="both"/>
      </w:pPr>
      <w:r>
        <w:rPr>
          <w:color w:val="000000"/>
        </w:rPr>
        <w:t xml:space="preserve">Pisemne oświadczenie, że kandydat </w:t>
      </w:r>
      <w:r>
        <w:rPr>
          <w:color w:val="000000"/>
        </w:rPr>
        <w:t>nie był skazany za przestępstwa popełnione umyślnie lub umyślne przestępstwa skarbowe.</w:t>
      </w:r>
    </w:p>
    <w:p w:rsidR="00E8179D" w:rsidRDefault="0004193C">
      <w:pPr>
        <w:pStyle w:val="Tretekstu"/>
        <w:numPr>
          <w:ilvl w:val="0"/>
          <w:numId w:val="2"/>
        </w:numPr>
        <w:tabs>
          <w:tab w:val="left" w:pos="0"/>
        </w:tabs>
        <w:jc w:val="both"/>
      </w:pPr>
      <w:r>
        <w:rPr>
          <w:color w:val="000000"/>
        </w:rPr>
        <w:t>Oświadczenie kandydata o niekaralności.</w:t>
      </w:r>
    </w:p>
    <w:p w:rsidR="00E8179D" w:rsidRDefault="0004193C">
      <w:pPr>
        <w:pStyle w:val="Akapitzlist"/>
        <w:numPr>
          <w:ilvl w:val="0"/>
          <w:numId w:val="2"/>
        </w:numPr>
        <w:tabs>
          <w:tab w:val="left" w:pos="0"/>
        </w:tabs>
        <w:spacing w:beforeAutospacing="1" w:afterAutospacing="1" w:line="240" w:lineRule="auto"/>
        <w:jc w:val="both"/>
      </w:pPr>
      <w:r>
        <w:rPr>
          <w:rFonts w:ascii="Calibri" w:eastAsia="Times New Roman" w:hAnsi="Calibri" w:cs="Times New Roman"/>
          <w:color w:val="000000"/>
          <w:lang w:eastAsia="pl-PL"/>
        </w:rPr>
        <w:t>Oświadczenie o stanie zdrowia pozwalającym na wykonywanie pracy na stanowisku asystenta rodziny.</w:t>
      </w:r>
    </w:p>
    <w:p w:rsidR="00E8179D" w:rsidRDefault="0004193C">
      <w:pPr>
        <w:pStyle w:val="Tretekstu"/>
        <w:numPr>
          <w:ilvl w:val="0"/>
          <w:numId w:val="2"/>
        </w:numPr>
        <w:tabs>
          <w:tab w:val="left" w:pos="0"/>
        </w:tabs>
        <w:jc w:val="both"/>
      </w:pPr>
      <w:r>
        <w:rPr>
          <w:color w:val="000000"/>
        </w:rPr>
        <w:t>Oświadczenie, że kandydat nie je</w:t>
      </w:r>
      <w:r>
        <w:rPr>
          <w:color w:val="000000"/>
        </w:rPr>
        <w:t>st i nie był pozbawiony władzy rodzicielskiej oraz władza rodzicielska nie została mu zawieszona ani ograniczona.</w:t>
      </w:r>
    </w:p>
    <w:p w:rsidR="00E8179D" w:rsidRDefault="0004193C">
      <w:pPr>
        <w:pStyle w:val="Tretekstu"/>
        <w:numPr>
          <w:ilvl w:val="0"/>
          <w:numId w:val="2"/>
        </w:numPr>
        <w:tabs>
          <w:tab w:val="left" w:pos="0"/>
        </w:tabs>
        <w:jc w:val="both"/>
      </w:pPr>
      <w:r>
        <w:rPr>
          <w:color w:val="000000"/>
        </w:rPr>
        <w:t>Oświadczenie, że kandydat wypełnia obowiązek alimentacyjny, w przypadku, gdy taki obowiązek został nałożony na podstawie tytułu wykonawczego p</w:t>
      </w:r>
      <w:r>
        <w:rPr>
          <w:color w:val="000000"/>
        </w:rPr>
        <w:t>ochodzącego lub zatwierdzonego przez sąd albo że taki obowiązek na nim nie ciąży.</w:t>
      </w:r>
    </w:p>
    <w:p w:rsidR="00E8179D" w:rsidRDefault="0004193C">
      <w:pPr>
        <w:pStyle w:val="Tretekstu"/>
        <w:numPr>
          <w:ilvl w:val="0"/>
          <w:numId w:val="2"/>
        </w:numPr>
        <w:tabs>
          <w:tab w:val="left" w:pos="0"/>
        </w:tabs>
        <w:jc w:val="both"/>
      </w:pPr>
      <w:r>
        <w:rPr>
          <w:color w:val="000000"/>
        </w:rPr>
        <w:t xml:space="preserve"> Oświadczenie dotyczące zgody na przetwarzanie danych osobowych o treści: „Wyrażam zgodę na przetwarzanie moich danych osobowych zawartych w ofercie pracy dla potrzeb rekruta</w:t>
      </w:r>
      <w:r>
        <w:rPr>
          <w:color w:val="000000"/>
        </w:rPr>
        <w:t xml:space="preserve">cji, zgodnie z ustawą z dnia 29.08.1997 r. o ochronie danych osobowych (tekst jednolity: Dz. U. z 2016 r. poz. 922 z </w:t>
      </w:r>
      <w:proofErr w:type="spellStart"/>
      <w:r>
        <w:rPr>
          <w:color w:val="000000"/>
        </w:rPr>
        <w:t>póź</w:t>
      </w:r>
      <w:proofErr w:type="spellEnd"/>
      <w:r>
        <w:rPr>
          <w:color w:val="000000"/>
        </w:rPr>
        <w:t>. zm.)".</w:t>
      </w:r>
    </w:p>
    <w:p w:rsidR="00E8179D" w:rsidRDefault="0004193C">
      <w:pPr>
        <w:pStyle w:val="Tretekstu"/>
      </w:pPr>
      <w:r>
        <w:rPr>
          <w:rStyle w:val="Mocnowyrniony"/>
        </w:rPr>
        <w:t>VI. Sposób i termin składania dokumentów:</w:t>
      </w:r>
    </w:p>
    <w:p w:rsidR="00E8179D" w:rsidRDefault="0004193C">
      <w:pPr>
        <w:pStyle w:val="Tretekstu"/>
      </w:pPr>
      <w:r>
        <w:t xml:space="preserve">Wymagane dokumenty należy składać osobiście w siedzibie Gminnego Ośrodka Pomocy Społecznej w Kazimierzu Biskupim  ul. Plac Wolności 1, 62-530 Kazimierz Biskupi /budynek Urzędu Gminy, parter pokój nr 1/ w terminie </w:t>
      </w:r>
      <w:r>
        <w:rPr>
          <w:b/>
          <w:bCs/>
        </w:rPr>
        <w:t>do dnia 2</w:t>
      </w:r>
      <w:r w:rsidR="00C5021D">
        <w:rPr>
          <w:b/>
          <w:bCs/>
        </w:rPr>
        <w:t>7</w:t>
      </w:r>
      <w:r>
        <w:rPr>
          <w:b/>
          <w:bCs/>
        </w:rPr>
        <w:t xml:space="preserve"> grudnia 2016 r.</w:t>
      </w:r>
      <w:r>
        <w:t xml:space="preserve"> do godziny 15:30</w:t>
      </w:r>
      <w:r>
        <w:t>, w zamkniętej kopercie lub pocztą /decyduje data dostarczenia – wpływu przesyłki pocztowej/ z dopiskiem „Nabór na stanowisko asystenta rodziny”. Oferty, które wpłyną po terminie nie będą rozpatrywane.</w:t>
      </w:r>
    </w:p>
    <w:p w:rsidR="00E8179D" w:rsidRDefault="0004193C">
      <w:pPr>
        <w:pStyle w:val="Tretekstu"/>
      </w:pPr>
      <w:r>
        <w:t>GOPS w Kazimierzu Biskupim zastrzega sobie prawo rozpa</w:t>
      </w:r>
      <w:r>
        <w:t>trywania wyłącznie aplikacji zawierających komplet wymaganych dokumentów i spełniających wymogi niezbędne i dodatkowe.</w:t>
      </w:r>
    </w:p>
    <w:p w:rsidR="00E8179D" w:rsidRDefault="0004193C">
      <w:pPr>
        <w:pStyle w:val="Tretekstu"/>
      </w:pPr>
      <w:r>
        <w:t>Dodatkowe informacje można uzyskać pod numerem tele</w:t>
      </w:r>
      <w:r w:rsidR="00C5021D">
        <w:t>fonu 63 244 77 57 (</w:t>
      </w:r>
      <w:proofErr w:type="spellStart"/>
      <w:r w:rsidR="00C5021D">
        <w:t>pn</w:t>
      </w:r>
      <w:proofErr w:type="spellEnd"/>
      <w:r w:rsidR="00C5021D">
        <w:t xml:space="preserve"> – czw. 7:3</w:t>
      </w:r>
      <w:bookmarkStart w:id="1" w:name="_GoBack"/>
      <w:bookmarkEnd w:id="1"/>
      <w:r>
        <w:t xml:space="preserve">0 do 15:30,pt 7:30-14:00). </w:t>
      </w:r>
    </w:p>
    <w:p w:rsidR="00E8179D" w:rsidRDefault="0004193C">
      <w:pPr>
        <w:pStyle w:val="Tretekstu"/>
      </w:pPr>
      <w:r>
        <w:t>Osoby, których oferty zost</w:t>
      </w:r>
      <w:r>
        <w:t>aną odrzucone, nie będą powiadamiane.</w:t>
      </w:r>
    </w:p>
    <w:p w:rsidR="00E8179D" w:rsidRDefault="0004193C">
      <w:pPr>
        <w:pStyle w:val="Tretekstu"/>
      </w:pPr>
      <w:r>
        <w:t>Otrzymanych dokumentów nie odsyłamy.</w:t>
      </w:r>
    </w:p>
    <w:p w:rsidR="00E8179D" w:rsidRDefault="0004193C">
      <w:pPr>
        <w:pStyle w:val="Tretekstu"/>
      </w:pPr>
      <w:r>
        <w:t> </w:t>
      </w:r>
      <w:r>
        <w:rPr>
          <w:b/>
          <w:bCs/>
        </w:rPr>
        <w:t>VII. Inne informacje:</w:t>
      </w:r>
    </w:p>
    <w:p w:rsidR="00E8179D" w:rsidRDefault="0004193C">
      <w:pPr>
        <w:pStyle w:val="Tretekstu"/>
      </w:pPr>
      <w:r>
        <w:t>Informacja o wyniku naboru będzie umieszczona na stronie internetowej oraz na tablicy ogłoszeń Gminnego Ośrodka Pomocy Społecznej w Kazimierzu Biskupim.</w:t>
      </w:r>
    </w:p>
    <w:p w:rsidR="00E8179D" w:rsidRDefault="0004193C">
      <w:pPr>
        <w:pStyle w:val="Tretekstu"/>
        <w:jc w:val="right"/>
      </w:pPr>
      <w:r>
        <w:rPr>
          <w:rStyle w:val="Wyrnienie"/>
        </w:rPr>
        <w:t>Kiero</w:t>
      </w:r>
      <w:r>
        <w:rPr>
          <w:rStyle w:val="Wyrnienie"/>
        </w:rPr>
        <w:t>wnik GOPS w Kazimierzu Biskupim</w:t>
      </w:r>
    </w:p>
    <w:p w:rsidR="00E8179D" w:rsidRDefault="0004193C">
      <w:pPr>
        <w:pStyle w:val="Tretekstu"/>
        <w:jc w:val="right"/>
      </w:pPr>
      <w:r>
        <w:rPr>
          <w:rStyle w:val="Wyrnienie"/>
        </w:rPr>
        <w:t>Lidia Krzymińska</w:t>
      </w:r>
    </w:p>
    <w:p w:rsidR="00E8179D" w:rsidRDefault="0004193C">
      <w:pPr>
        <w:pStyle w:val="Tretekstu"/>
      </w:pPr>
      <w:r>
        <w:t> </w:t>
      </w:r>
    </w:p>
    <w:p w:rsidR="00E8179D" w:rsidRDefault="00E8179D">
      <w:pPr>
        <w:pStyle w:val="Tretekstu"/>
      </w:pPr>
    </w:p>
    <w:sectPr w:rsidR="00E8179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3C" w:rsidRDefault="0004193C">
      <w:pPr>
        <w:spacing w:after="0" w:line="240" w:lineRule="auto"/>
      </w:pPr>
      <w:r>
        <w:separator/>
      </w:r>
    </w:p>
  </w:endnote>
  <w:endnote w:type="continuationSeparator" w:id="0">
    <w:p w:rsidR="0004193C" w:rsidRDefault="0004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3C" w:rsidRDefault="0004193C">
      <w:pPr>
        <w:spacing w:after="0" w:line="240" w:lineRule="auto"/>
      </w:pPr>
      <w:r>
        <w:separator/>
      </w:r>
    </w:p>
  </w:footnote>
  <w:footnote w:type="continuationSeparator" w:id="0">
    <w:p w:rsidR="0004193C" w:rsidRDefault="0004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9D" w:rsidRDefault="0004193C">
    <w:pPr>
      <w:pStyle w:val="Gwka"/>
    </w:pPr>
    <w:r>
      <w:rPr>
        <w:noProof/>
        <w:lang w:eastAsia="pl-PL"/>
      </w:rPr>
      <w:drawing>
        <wp:inline distT="0" distB="0" distL="0" distR="0">
          <wp:extent cx="5760720" cy="632460"/>
          <wp:effectExtent l="0" t="0" r="0" b="0"/>
          <wp:docPr id="1" name="Picture" descr="C:\Users\Pawlowska.Karolina\AppData\Local\Microsoft\Windows\INetCache\Content.Word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Pawlowska.Karolina\AppData\Local\Microsoft\Windows\INetCache\Content.Word\EFRR_Samorzad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CCE"/>
    <w:multiLevelType w:val="multilevel"/>
    <w:tmpl w:val="9496D1F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A350C29"/>
    <w:multiLevelType w:val="multilevel"/>
    <w:tmpl w:val="5E28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22653A7"/>
    <w:multiLevelType w:val="multilevel"/>
    <w:tmpl w:val="F448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54F78D0"/>
    <w:multiLevelType w:val="multilevel"/>
    <w:tmpl w:val="3000B8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29E73DF"/>
    <w:multiLevelType w:val="multilevel"/>
    <w:tmpl w:val="E056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A895394"/>
    <w:multiLevelType w:val="multilevel"/>
    <w:tmpl w:val="2F46E5C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729516E7"/>
    <w:multiLevelType w:val="multilevel"/>
    <w:tmpl w:val="7C00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9D"/>
    <w:rsid w:val="0004193C"/>
    <w:rsid w:val="00C5021D"/>
    <w:rsid w:val="00E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456149"/>
  </w:style>
  <w:style w:type="character" w:customStyle="1" w:styleId="StopkaZnak">
    <w:name w:val="Stopka Znak"/>
    <w:basedOn w:val="Domylnaczcionkaakapitu"/>
    <w:link w:val="Stopka"/>
    <w:uiPriority w:val="99"/>
    <w:rsid w:val="00456149"/>
  </w:style>
  <w:style w:type="character" w:customStyle="1" w:styleId="Mocnowyrniony">
    <w:name w:val="Mocno wyróżniony"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yrnienie">
    <w:name w:val="Wyróżnienie"/>
    <w:rPr>
      <w:i/>
      <w:iCs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1D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456149"/>
  </w:style>
  <w:style w:type="character" w:customStyle="1" w:styleId="StopkaZnak">
    <w:name w:val="Stopka Znak"/>
    <w:basedOn w:val="Domylnaczcionkaakapitu"/>
    <w:link w:val="Stopka"/>
    <w:uiPriority w:val="99"/>
    <w:rsid w:val="00456149"/>
  </w:style>
  <w:style w:type="character" w:customStyle="1" w:styleId="Mocnowyrniony">
    <w:name w:val="Mocno wyróżniony"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yrnienie">
    <w:name w:val="Wyróżnienie"/>
    <w:rPr>
      <w:i/>
      <w:iCs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1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Pawlowska</dc:creator>
  <cp:lastModifiedBy>Ramicka</cp:lastModifiedBy>
  <cp:revision>2</cp:revision>
  <dcterms:created xsi:type="dcterms:W3CDTF">2016-12-13T09:03:00Z</dcterms:created>
  <dcterms:modified xsi:type="dcterms:W3CDTF">2016-12-13T09:03:00Z</dcterms:modified>
  <dc:language>pl-PL</dc:language>
</cp:coreProperties>
</file>